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D946" w14:textId="1A5C5D4F" w:rsidR="00141B06" w:rsidRPr="00FB5A80" w:rsidRDefault="00B46361" w:rsidP="00813F6F">
      <w:pPr>
        <w:snapToGrid w:val="0"/>
        <w:spacing w:before="120" w:after="120" w:line="240" w:lineRule="auto"/>
        <w:ind w:right="-2126"/>
        <w:rPr>
          <w:rFonts w:ascii="Arial" w:eastAsiaTheme="majorEastAsia" w:hAnsi="Arial" w:cs="Arial"/>
          <w:b/>
          <w:bCs/>
          <w:color w:val="C00000"/>
          <w:sz w:val="28"/>
          <w:szCs w:val="32"/>
          <w:lang w:val="en-US"/>
        </w:rPr>
      </w:pPr>
      <w:r w:rsidRPr="00FB5A80">
        <w:rPr>
          <w:rFonts w:ascii="Arial" w:eastAsiaTheme="majorEastAsia" w:hAnsi="Arial" w:cs="Arial"/>
          <w:b/>
          <w:bCs/>
          <w:color w:val="C00000"/>
          <w:sz w:val="28"/>
          <w:szCs w:val="32"/>
          <w:lang w:val="en-US"/>
        </w:rPr>
        <w:t>Proxy Form</w:t>
      </w:r>
    </w:p>
    <w:p w14:paraId="5D099E22" w14:textId="4D74EEA9" w:rsidR="00B46361" w:rsidRPr="006C5DC1" w:rsidRDefault="00B46361" w:rsidP="00813F6F">
      <w:pPr>
        <w:pStyle w:val="Header-Heading"/>
        <w:snapToGrid w:val="0"/>
        <w:spacing w:before="120" w:after="120"/>
        <w:ind w:right="-2126"/>
        <w:rPr>
          <w:rStyle w:val="Sunset"/>
          <w:rFonts w:ascii="Arial" w:hAnsi="Arial" w:cs="Arial"/>
          <w:color w:val="C00000"/>
          <w:sz w:val="28"/>
          <w:szCs w:val="28"/>
        </w:rPr>
      </w:pPr>
      <w:r w:rsidRPr="006C5DC1">
        <w:rPr>
          <w:rStyle w:val="Sunset"/>
          <w:rFonts w:ascii="Arial" w:hAnsi="Arial" w:cs="Arial"/>
          <w:color w:val="C00000"/>
          <w:sz w:val="28"/>
          <w:szCs w:val="28"/>
        </w:rPr>
        <w:t>2025 Annual General Meeting – JOY Melbourne Inc. (JOY Media)</w:t>
      </w:r>
    </w:p>
    <w:p w14:paraId="4F633A05" w14:textId="5275451A" w:rsidR="00F17BDD" w:rsidRPr="004873D0" w:rsidRDefault="00F17BDD" w:rsidP="00813F6F">
      <w:pPr>
        <w:snapToGrid w:val="0"/>
        <w:spacing w:before="120" w:after="120" w:line="240" w:lineRule="auto"/>
        <w:ind w:right="-2126"/>
        <w:rPr>
          <w:rFonts w:ascii="Arial" w:hAnsi="Arial" w:cs="Arial"/>
          <w:color w:val="434244"/>
          <w:sz w:val="28"/>
          <w:lang w:val="en-GB"/>
        </w:rPr>
      </w:pPr>
      <w:r w:rsidRPr="004873D0">
        <w:rPr>
          <w:rFonts w:ascii="Arial" w:hAnsi="Arial" w:cs="Arial"/>
          <w:color w:val="434244"/>
          <w:sz w:val="28"/>
          <w:lang w:val="en-GB"/>
        </w:rPr>
        <w:t>APPOINT PROXY TO VOTE ON MY BEHALF</w:t>
      </w:r>
    </w:p>
    <w:p w14:paraId="4F633A06" w14:textId="2795A09E" w:rsidR="00F17BDD" w:rsidRPr="004873D0" w:rsidRDefault="00F17BDD" w:rsidP="00813F6F">
      <w:pPr>
        <w:snapToGrid w:val="0"/>
        <w:spacing w:before="120" w:after="120" w:line="240" w:lineRule="auto"/>
        <w:ind w:right="-2126"/>
        <w:rPr>
          <w:rFonts w:ascii="Arial" w:eastAsia="SimSun" w:hAnsi="Arial" w:cs="Arial"/>
          <w:color w:val="434244"/>
        </w:rPr>
      </w:pPr>
      <w:r w:rsidRPr="004873D0">
        <w:rPr>
          <w:rFonts w:ascii="Arial" w:eastAsia="SimSun" w:hAnsi="Arial" w:cs="Arial"/>
          <w:color w:val="434244"/>
        </w:rPr>
        <w:t>I, being a member</w:t>
      </w:r>
      <w:r w:rsidRPr="004873D0">
        <w:rPr>
          <w:rFonts w:ascii="Arial" w:eastAsia="SimSun" w:hAnsi="Arial" w:cs="Arial"/>
          <w:b/>
          <w:color w:val="434244"/>
        </w:rPr>
        <w:t>*</w:t>
      </w:r>
      <w:r w:rsidRPr="004873D0">
        <w:rPr>
          <w:rFonts w:ascii="Arial" w:eastAsia="SimSun" w:hAnsi="Arial" w:cs="Arial"/>
          <w:color w:val="434244"/>
        </w:rPr>
        <w:t xml:space="preserve"> of JOY </w:t>
      </w:r>
      <w:r w:rsidR="00E772DA" w:rsidRPr="004873D0">
        <w:rPr>
          <w:rFonts w:ascii="Arial" w:eastAsia="SimSun" w:hAnsi="Arial" w:cs="Arial"/>
          <w:color w:val="434244"/>
        </w:rPr>
        <w:t xml:space="preserve">Media </w:t>
      </w:r>
      <w:r w:rsidRPr="004873D0">
        <w:rPr>
          <w:rFonts w:ascii="Arial" w:eastAsia="SimSun" w:hAnsi="Arial" w:cs="Arial"/>
          <w:color w:val="434244"/>
        </w:rPr>
        <w:t xml:space="preserve">and entitled to attend and vote, appoint: </w:t>
      </w:r>
    </w:p>
    <w:p w14:paraId="4F633A08" w14:textId="1C3C4776" w:rsidR="00F17BDD" w:rsidRPr="004873D0" w:rsidRDefault="00F17BDD" w:rsidP="00813F6F">
      <w:pPr>
        <w:snapToGrid w:val="0"/>
        <w:spacing w:before="120" w:after="120" w:line="240" w:lineRule="auto"/>
        <w:ind w:right="-2126"/>
        <w:rPr>
          <w:rFonts w:ascii="Arial" w:eastAsia="Metric Regular" w:hAnsi="Arial" w:cs="Arial"/>
          <w:color w:val="434244"/>
        </w:rPr>
      </w:pPr>
      <w:r w:rsidRPr="004873D0">
        <w:rPr>
          <w:rFonts w:ascii="Wingdings" w:eastAsia="Wingdings" w:hAnsi="Wingdings" w:cs="Arial"/>
          <w:color w:val="434244"/>
        </w:rPr>
        <w:t>q</w:t>
      </w:r>
      <w:r w:rsidRPr="004873D0">
        <w:rPr>
          <w:rFonts w:ascii="Arial" w:eastAsia="Metric Regular" w:hAnsi="Arial" w:cs="Arial"/>
          <w:color w:val="434244"/>
        </w:rPr>
        <w:tab/>
        <w:t>The Chair of the meeting</w:t>
      </w:r>
      <w:r w:rsidR="001B3DA8">
        <w:rPr>
          <w:rFonts w:ascii="Arial" w:eastAsia="Metric Regular" w:hAnsi="Arial" w:cs="Arial"/>
          <w:color w:val="434244"/>
        </w:rPr>
        <w:t>,</w:t>
      </w:r>
    </w:p>
    <w:p w14:paraId="4F633A09" w14:textId="77777777" w:rsidR="00F17BDD" w:rsidRPr="004873D0" w:rsidRDefault="00F17BDD" w:rsidP="00813F6F">
      <w:pPr>
        <w:snapToGrid w:val="0"/>
        <w:spacing w:before="120" w:after="120" w:line="240" w:lineRule="auto"/>
        <w:ind w:right="-2126"/>
        <w:rPr>
          <w:rFonts w:ascii="Arial" w:eastAsia="Metric Regular" w:hAnsi="Arial" w:cs="Arial"/>
          <w:color w:val="434244"/>
        </w:rPr>
      </w:pPr>
      <w:r w:rsidRPr="004873D0">
        <w:rPr>
          <w:rFonts w:ascii="Arial" w:eastAsia="Metric Regular" w:hAnsi="Arial" w:cs="Arial"/>
          <w:color w:val="434244"/>
        </w:rPr>
        <w:t>OR</w:t>
      </w:r>
    </w:p>
    <w:p w14:paraId="4F633A0A" w14:textId="77777777" w:rsidR="00F17BDD" w:rsidRPr="004873D0" w:rsidRDefault="00F17BDD" w:rsidP="00813F6F">
      <w:pPr>
        <w:snapToGrid w:val="0"/>
        <w:spacing w:before="120" w:after="120" w:line="240" w:lineRule="auto"/>
        <w:ind w:left="709" w:right="-2126" w:hanging="709"/>
        <w:rPr>
          <w:rFonts w:ascii="Arial" w:eastAsia="Metric Regular" w:hAnsi="Arial" w:cs="Arial"/>
          <w:color w:val="434244"/>
        </w:rPr>
      </w:pPr>
      <w:r w:rsidRPr="004873D0">
        <w:rPr>
          <w:rFonts w:ascii="Wingdings" w:eastAsia="Wingdings" w:hAnsi="Wingdings" w:cs="Arial"/>
          <w:color w:val="434244"/>
        </w:rPr>
        <w:t>q</w:t>
      </w:r>
      <w:r w:rsidRPr="004873D0">
        <w:rPr>
          <w:rFonts w:ascii="Arial" w:eastAsia="Metric Regular" w:hAnsi="Arial" w:cs="Arial"/>
          <w:color w:val="434244"/>
        </w:rPr>
        <w:tab/>
      </w:r>
      <w:proofErr w:type="gramStart"/>
      <w:r w:rsidRPr="004873D0">
        <w:rPr>
          <w:rFonts w:ascii="Arial" w:eastAsia="Metric Regular" w:hAnsi="Arial" w:cs="Arial"/>
          <w:color w:val="434244"/>
        </w:rPr>
        <w:t>The</w:t>
      </w:r>
      <w:proofErr w:type="gramEnd"/>
      <w:r w:rsidRPr="004873D0">
        <w:rPr>
          <w:rFonts w:ascii="Arial" w:eastAsia="Metric Regular" w:hAnsi="Arial" w:cs="Arial"/>
          <w:color w:val="434244"/>
        </w:rPr>
        <w:t xml:space="preserve"> eligible member named below; OR failing the individual member named, the Chair of the meeting, </w:t>
      </w:r>
    </w:p>
    <w:p w14:paraId="4F633A0C" w14:textId="6B0C8C40" w:rsidR="00F17BDD" w:rsidRPr="004873D0" w:rsidRDefault="00F17BDD" w:rsidP="00813F6F">
      <w:pPr>
        <w:snapToGrid w:val="0"/>
        <w:spacing w:before="120" w:after="120" w:line="240" w:lineRule="auto"/>
        <w:ind w:right="-2126"/>
        <w:rPr>
          <w:rFonts w:ascii="Arial" w:eastAsia="Metric Regular" w:hAnsi="Arial" w:cs="Arial"/>
          <w:color w:val="434244"/>
        </w:rPr>
      </w:pPr>
      <w:r w:rsidRPr="004873D0">
        <w:rPr>
          <w:rFonts w:ascii="Arial" w:eastAsia="Metric Regular" w:hAnsi="Arial" w:cs="Arial"/>
          <w:color w:val="434244"/>
        </w:rPr>
        <w:t xml:space="preserve">as my proxy to act generally at the meeting on my behalf and vote in accordance with my directions (or if no direction is </w:t>
      </w:r>
      <w:r w:rsidR="008018F8" w:rsidRPr="004873D0">
        <w:rPr>
          <w:rFonts w:ascii="Arial" w:eastAsia="Metric Regular" w:hAnsi="Arial" w:cs="Arial"/>
          <w:color w:val="434244"/>
        </w:rPr>
        <w:t>given</w:t>
      </w:r>
      <w:r w:rsidR="000B6C1B" w:rsidRPr="004873D0">
        <w:rPr>
          <w:rFonts w:ascii="Arial" w:eastAsia="Metric Regular" w:hAnsi="Arial" w:cs="Arial"/>
          <w:color w:val="434244"/>
        </w:rPr>
        <w:t>,</w:t>
      </w:r>
      <w:r w:rsidRPr="004873D0">
        <w:rPr>
          <w:rFonts w:ascii="Arial" w:eastAsia="Metric Regular" w:hAnsi="Arial" w:cs="Arial"/>
          <w:color w:val="434244"/>
        </w:rPr>
        <w:t xml:space="preserve"> as the proxy sees fit) at the </w:t>
      </w:r>
      <w:r w:rsidR="00813F6F">
        <w:rPr>
          <w:rFonts w:ascii="Arial" w:eastAsia="Metric Regular" w:hAnsi="Arial" w:cs="Arial"/>
          <w:color w:val="434244"/>
        </w:rPr>
        <w:t xml:space="preserve">2025 </w:t>
      </w:r>
      <w:r w:rsidRPr="004873D0">
        <w:rPr>
          <w:rFonts w:ascii="Arial" w:eastAsia="Metric Regular" w:hAnsi="Arial" w:cs="Arial"/>
          <w:color w:val="434244"/>
        </w:rPr>
        <w:t>Annual Genera</w:t>
      </w:r>
      <w:r w:rsidR="00AB0311" w:rsidRPr="004873D0">
        <w:rPr>
          <w:rFonts w:ascii="Arial" w:eastAsia="Metric Regular" w:hAnsi="Arial" w:cs="Arial"/>
          <w:color w:val="434244"/>
        </w:rPr>
        <w:t xml:space="preserve">l Meeting to be held on </w:t>
      </w:r>
      <w:r w:rsidR="78E2EE00" w:rsidRPr="004873D0">
        <w:rPr>
          <w:rFonts w:ascii="Arial" w:eastAsia="Metric Regular" w:hAnsi="Arial" w:cs="Arial"/>
          <w:color w:val="434244"/>
        </w:rPr>
        <w:t>Monda</w:t>
      </w:r>
      <w:r w:rsidR="00AB0311" w:rsidRPr="004873D0">
        <w:rPr>
          <w:rFonts w:ascii="Arial" w:eastAsia="Metric Regular" w:hAnsi="Arial" w:cs="Arial"/>
          <w:color w:val="434244"/>
        </w:rPr>
        <w:t xml:space="preserve">y </w:t>
      </w:r>
      <w:r w:rsidR="000B6C1B" w:rsidRPr="004873D0">
        <w:rPr>
          <w:rFonts w:ascii="Arial" w:eastAsia="Metric Regular" w:hAnsi="Arial" w:cs="Arial"/>
          <w:color w:val="434244"/>
        </w:rPr>
        <w:t>24</w:t>
      </w:r>
      <w:r w:rsidR="007974B0" w:rsidRPr="004873D0">
        <w:rPr>
          <w:rFonts w:ascii="Arial" w:eastAsia="Metric Regular" w:hAnsi="Arial" w:cs="Arial"/>
          <w:color w:val="434244"/>
        </w:rPr>
        <w:t xml:space="preserve"> November 202</w:t>
      </w:r>
      <w:r w:rsidR="000B6C1B" w:rsidRPr="004873D0">
        <w:rPr>
          <w:rFonts w:ascii="Arial" w:eastAsia="Metric Regular" w:hAnsi="Arial" w:cs="Arial"/>
          <w:color w:val="434244"/>
        </w:rPr>
        <w:t>5</w:t>
      </w:r>
      <w:r w:rsidRPr="004873D0">
        <w:rPr>
          <w:rFonts w:ascii="Arial" w:eastAsia="Metric Regular" w:hAnsi="Arial" w:cs="Arial"/>
          <w:color w:val="434244"/>
        </w:rPr>
        <w:t xml:space="preserve"> and any adjournment of that meeting. </w:t>
      </w:r>
    </w:p>
    <w:p w14:paraId="4F633A0D" w14:textId="77777777" w:rsidR="00F17BDD" w:rsidRPr="00E772DA" w:rsidRDefault="00F17BDD" w:rsidP="00813F6F">
      <w:pPr>
        <w:keepNext/>
        <w:keepLines/>
        <w:snapToGrid w:val="0"/>
        <w:spacing w:before="120" w:after="120" w:line="240" w:lineRule="auto"/>
        <w:ind w:right="-2126"/>
        <w:outlineLvl w:val="0"/>
        <w:rPr>
          <w:rFonts w:ascii="Arial" w:eastAsia="SimHei" w:hAnsi="Arial" w:cs="Arial"/>
          <w:color w:val="C00000"/>
          <w:sz w:val="28"/>
          <w:szCs w:val="32"/>
          <w:lang w:val="en-GB"/>
        </w:rPr>
      </w:pPr>
      <w:r w:rsidRPr="00E772DA">
        <w:rPr>
          <w:rFonts w:ascii="Arial" w:eastAsia="SimHei" w:hAnsi="Arial" w:cs="Arial"/>
          <w:color w:val="C00000"/>
          <w:sz w:val="28"/>
          <w:szCs w:val="32"/>
          <w:lang w:val="en-GB"/>
        </w:rPr>
        <w:t xml:space="preserve">MEMBER APPOINTING PROXY </w:t>
      </w:r>
    </w:p>
    <w:tbl>
      <w:tblPr>
        <w:tblStyle w:val="TableGrid1"/>
        <w:tblW w:w="940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418"/>
        <w:gridCol w:w="6985"/>
      </w:tblGrid>
      <w:tr w:rsidR="00F32C83" w:rsidRPr="00E772DA" w14:paraId="4F633A10" w14:textId="77777777" w:rsidTr="00340EA6">
        <w:trPr>
          <w:trHeight w:val="498"/>
        </w:trPr>
        <w:tc>
          <w:tcPr>
            <w:tcW w:w="2418" w:type="dxa"/>
            <w:shd w:val="clear" w:color="auto" w:fill="D9D9D9"/>
            <w:vAlign w:val="center"/>
          </w:tcPr>
          <w:p w14:paraId="4F633A0E" w14:textId="0FA33383" w:rsidR="00F17BDD" w:rsidRPr="00340EA6" w:rsidRDefault="00F17BDD" w:rsidP="00340EA6">
            <w:pPr>
              <w:spacing w:before="60" w:after="80"/>
              <w:ind w:right="-2693"/>
              <w:rPr>
                <w:rFonts w:ascii="Arial" w:eastAsia="Metric Regular" w:hAnsi="Arial" w:cs="Arial"/>
                <w:color w:val="434244"/>
              </w:rPr>
            </w:pPr>
            <w:r w:rsidRPr="00340EA6">
              <w:rPr>
                <w:rFonts w:ascii="Arial" w:eastAsia="Metric Regular" w:hAnsi="Arial" w:cs="Arial"/>
                <w:color w:val="434244"/>
              </w:rPr>
              <w:t>Name</w:t>
            </w:r>
            <w:r w:rsidR="00340EA6" w:rsidRPr="00340EA6">
              <w:rPr>
                <w:rFonts w:ascii="Arial" w:eastAsia="Metric Regular" w:hAnsi="Arial" w:cs="Arial"/>
                <w:color w:val="434244"/>
              </w:rPr>
              <w:t>:</w:t>
            </w:r>
          </w:p>
        </w:tc>
        <w:tc>
          <w:tcPr>
            <w:tcW w:w="6985" w:type="dxa"/>
            <w:vAlign w:val="center"/>
          </w:tcPr>
          <w:p w14:paraId="4F633A0F" w14:textId="77777777" w:rsidR="00F17BDD" w:rsidRPr="00340EA6" w:rsidRDefault="00F17BDD" w:rsidP="00340EA6">
            <w:pPr>
              <w:spacing w:after="120"/>
              <w:ind w:right="-2693"/>
              <w:rPr>
                <w:rFonts w:ascii="Arial" w:eastAsia="Metric Regular" w:hAnsi="Arial" w:cs="Arial"/>
                <w:color w:val="155294"/>
              </w:rPr>
            </w:pPr>
          </w:p>
        </w:tc>
      </w:tr>
      <w:tr w:rsidR="00F32C83" w:rsidRPr="00E772DA" w14:paraId="4F633A13" w14:textId="77777777" w:rsidTr="00340EA6">
        <w:trPr>
          <w:trHeight w:val="498"/>
        </w:trPr>
        <w:tc>
          <w:tcPr>
            <w:tcW w:w="2418" w:type="dxa"/>
            <w:shd w:val="clear" w:color="auto" w:fill="D9D9D9"/>
            <w:vAlign w:val="center"/>
          </w:tcPr>
          <w:p w14:paraId="4F633A11" w14:textId="7B3E1940" w:rsidR="00F17BDD" w:rsidRPr="00340EA6" w:rsidRDefault="00F17BDD" w:rsidP="00340EA6">
            <w:pPr>
              <w:spacing w:before="60" w:after="80"/>
              <w:ind w:right="-2693"/>
              <w:rPr>
                <w:rFonts w:ascii="Arial" w:eastAsia="Metric Regular" w:hAnsi="Arial" w:cs="Arial"/>
                <w:color w:val="434244"/>
              </w:rPr>
            </w:pPr>
            <w:r w:rsidRPr="00340EA6">
              <w:rPr>
                <w:rFonts w:ascii="Arial" w:eastAsia="Metric Regular" w:hAnsi="Arial" w:cs="Arial"/>
                <w:color w:val="434244"/>
              </w:rPr>
              <w:t>Signature</w:t>
            </w:r>
            <w:r w:rsidR="00340EA6" w:rsidRPr="00340EA6">
              <w:rPr>
                <w:rFonts w:ascii="Arial" w:eastAsia="Metric Regular" w:hAnsi="Arial" w:cs="Arial"/>
                <w:color w:val="434244"/>
              </w:rPr>
              <w:t>:</w:t>
            </w:r>
          </w:p>
        </w:tc>
        <w:tc>
          <w:tcPr>
            <w:tcW w:w="6985" w:type="dxa"/>
            <w:vAlign w:val="center"/>
          </w:tcPr>
          <w:p w14:paraId="4F633A12" w14:textId="77777777" w:rsidR="00F17BDD" w:rsidRPr="00340EA6" w:rsidRDefault="00F17BDD" w:rsidP="00340EA6">
            <w:pPr>
              <w:spacing w:after="120"/>
              <w:ind w:right="-2693"/>
              <w:rPr>
                <w:rFonts w:ascii="Arial" w:eastAsia="Metric Regular" w:hAnsi="Arial" w:cs="Arial"/>
                <w:color w:val="155294"/>
              </w:rPr>
            </w:pPr>
          </w:p>
        </w:tc>
      </w:tr>
      <w:tr w:rsidR="00F32C83" w:rsidRPr="00E772DA" w14:paraId="4F633A16" w14:textId="77777777" w:rsidTr="00340EA6">
        <w:trPr>
          <w:trHeight w:val="498"/>
        </w:trPr>
        <w:tc>
          <w:tcPr>
            <w:tcW w:w="2418" w:type="dxa"/>
            <w:shd w:val="clear" w:color="auto" w:fill="D9D9D9"/>
            <w:vAlign w:val="center"/>
          </w:tcPr>
          <w:p w14:paraId="4F633A14" w14:textId="3E89F381" w:rsidR="00F17BDD" w:rsidRPr="00340EA6" w:rsidRDefault="00F17BDD" w:rsidP="00340EA6">
            <w:pPr>
              <w:spacing w:before="60" w:after="80"/>
              <w:ind w:right="-2693"/>
              <w:rPr>
                <w:rFonts w:ascii="Arial" w:eastAsia="Metric Regular" w:hAnsi="Arial" w:cs="Arial"/>
                <w:color w:val="434244"/>
              </w:rPr>
            </w:pPr>
            <w:r w:rsidRPr="00340EA6">
              <w:rPr>
                <w:rFonts w:ascii="Arial" w:eastAsia="Metric Regular" w:hAnsi="Arial" w:cs="Arial"/>
                <w:color w:val="434244"/>
              </w:rPr>
              <w:t>Member Number</w:t>
            </w:r>
            <w:r w:rsidR="00340EA6" w:rsidRPr="00340EA6">
              <w:rPr>
                <w:rFonts w:ascii="Arial" w:eastAsia="Metric Regular" w:hAnsi="Arial" w:cs="Arial"/>
                <w:color w:val="434244"/>
              </w:rPr>
              <w:t>:</w:t>
            </w:r>
          </w:p>
        </w:tc>
        <w:tc>
          <w:tcPr>
            <w:tcW w:w="6985" w:type="dxa"/>
            <w:vAlign w:val="center"/>
          </w:tcPr>
          <w:p w14:paraId="4F633A15" w14:textId="77777777" w:rsidR="00F17BDD" w:rsidRPr="00340EA6" w:rsidRDefault="00F17BDD" w:rsidP="00340EA6">
            <w:pPr>
              <w:spacing w:after="120"/>
              <w:ind w:right="-2693"/>
              <w:rPr>
                <w:rFonts w:ascii="Arial" w:eastAsia="Metric Regular" w:hAnsi="Arial" w:cs="Arial"/>
                <w:color w:val="155294"/>
              </w:rPr>
            </w:pPr>
          </w:p>
        </w:tc>
      </w:tr>
    </w:tbl>
    <w:p w14:paraId="4F633A17" w14:textId="77777777" w:rsidR="00F17BDD" w:rsidRPr="00A227D6" w:rsidRDefault="00F17BDD" w:rsidP="00F17BDD">
      <w:pPr>
        <w:keepNext/>
        <w:keepLines/>
        <w:spacing w:before="240" w:after="120" w:line="240" w:lineRule="auto"/>
        <w:ind w:right="-2695"/>
        <w:outlineLvl w:val="0"/>
        <w:rPr>
          <w:rFonts w:ascii="Arial" w:eastAsia="SimHei" w:hAnsi="Arial" w:cs="Arial"/>
          <w:color w:val="C00000"/>
          <w:sz w:val="28"/>
          <w:szCs w:val="32"/>
          <w:lang w:val="en-GB"/>
        </w:rPr>
      </w:pPr>
      <w:r w:rsidRPr="00A227D6">
        <w:rPr>
          <w:rFonts w:ascii="Arial" w:eastAsia="SimHei" w:hAnsi="Arial" w:cs="Arial"/>
          <w:color w:val="C00000"/>
          <w:sz w:val="28"/>
          <w:szCs w:val="32"/>
          <w:lang w:val="en-GB"/>
        </w:rPr>
        <w:t>MEMBER ACCEPTING PROXY</w:t>
      </w:r>
    </w:p>
    <w:p w14:paraId="4F633A18" w14:textId="77777777" w:rsidR="00F17BDD" w:rsidRPr="00813F6F" w:rsidRDefault="00F17BDD" w:rsidP="00813F6F">
      <w:pPr>
        <w:snapToGrid w:val="0"/>
        <w:spacing w:before="120" w:after="120" w:line="240" w:lineRule="auto"/>
        <w:ind w:right="-2126"/>
        <w:rPr>
          <w:rFonts w:ascii="Arial" w:eastAsia="SimSun" w:hAnsi="Arial" w:cs="Arial"/>
          <w:color w:val="434244"/>
        </w:rPr>
      </w:pPr>
      <w:r w:rsidRPr="00813F6F">
        <w:rPr>
          <w:rFonts w:ascii="Arial" w:eastAsia="SimSun" w:hAnsi="Arial" w:cs="Arial"/>
          <w:color w:val="434244"/>
        </w:rPr>
        <w:t>Please note that a person accepting a proxy must be eligible* to vote in their own right</w:t>
      </w:r>
    </w:p>
    <w:tbl>
      <w:tblPr>
        <w:tblStyle w:val="TableGrid1"/>
        <w:tblW w:w="937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624"/>
        <w:gridCol w:w="6747"/>
      </w:tblGrid>
      <w:tr w:rsidR="00F17BDD" w:rsidRPr="00E772DA" w14:paraId="4F633A1B" w14:textId="77777777" w:rsidTr="00340EA6">
        <w:trPr>
          <w:trHeight w:val="534"/>
        </w:trPr>
        <w:tc>
          <w:tcPr>
            <w:tcW w:w="2624" w:type="dxa"/>
            <w:shd w:val="clear" w:color="auto" w:fill="D9D9D9"/>
            <w:vAlign w:val="center"/>
          </w:tcPr>
          <w:p w14:paraId="4F633A19" w14:textId="2DC57CD0" w:rsidR="00F17BDD" w:rsidRPr="00340EA6" w:rsidRDefault="00F17BDD" w:rsidP="00340EA6">
            <w:pPr>
              <w:spacing w:before="60" w:after="80"/>
              <w:ind w:right="-2693"/>
              <w:rPr>
                <w:rFonts w:ascii="Arial" w:eastAsia="Metric Regular" w:hAnsi="Arial" w:cs="Arial"/>
                <w:color w:val="434244"/>
              </w:rPr>
            </w:pPr>
            <w:r w:rsidRPr="00340EA6">
              <w:rPr>
                <w:rFonts w:ascii="Arial" w:eastAsia="Metric Regular" w:hAnsi="Arial" w:cs="Arial"/>
                <w:color w:val="434244"/>
              </w:rPr>
              <w:t>Name</w:t>
            </w:r>
            <w:r w:rsidR="00340EA6" w:rsidRPr="00340EA6">
              <w:rPr>
                <w:rFonts w:ascii="Arial" w:eastAsia="Metric Regular" w:hAnsi="Arial" w:cs="Arial"/>
                <w:color w:val="434244"/>
              </w:rPr>
              <w:t>:</w:t>
            </w:r>
          </w:p>
        </w:tc>
        <w:tc>
          <w:tcPr>
            <w:tcW w:w="6747" w:type="dxa"/>
            <w:vAlign w:val="center"/>
          </w:tcPr>
          <w:p w14:paraId="4F633A1A" w14:textId="77777777" w:rsidR="00F17BDD" w:rsidRPr="00340EA6" w:rsidRDefault="00F17BDD" w:rsidP="00340EA6">
            <w:pPr>
              <w:spacing w:after="120"/>
              <w:ind w:right="-2693"/>
              <w:rPr>
                <w:rFonts w:ascii="Arial" w:eastAsia="Metric Regular" w:hAnsi="Arial" w:cs="Arial"/>
                <w:color w:val="155294"/>
              </w:rPr>
            </w:pPr>
          </w:p>
        </w:tc>
      </w:tr>
      <w:tr w:rsidR="00F17BDD" w:rsidRPr="00E772DA" w14:paraId="4F633A1E" w14:textId="77777777" w:rsidTr="00340EA6">
        <w:trPr>
          <w:trHeight w:val="544"/>
        </w:trPr>
        <w:tc>
          <w:tcPr>
            <w:tcW w:w="2624" w:type="dxa"/>
            <w:shd w:val="clear" w:color="auto" w:fill="D9D9D9"/>
            <w:vAlign w:val="center"/>
          </w:tcPr>
          <w:p w14:paraId="4F633A1C" w14:textId="3EFD416F" w:rsidR="00F17BDD" w:rsidRPr="00340EA6" w:rsidRDefault="00F17BDD" w:rsidP="00340EA6">
            <w:pPr>
              <w:spacing w:before="60" w:after="80"/>
              <w:ind w:right="-2693"/>
              <w:rPr>
                <w:rFonts w:ascii="Arial" w:eastAsia="Metric Regular" w:hAnsi="Arial" w:cs="Arial"/>
                <w:color w:val="434244"/>
              </w:rPr>
            </w:pPr>
            <w:r w:rsidRPr="00340EA6">
              <w:rPr>
                <w:rFonts w:ascii="Arial" w:eastAsia="Metric Regular" w:hAnsi="Arial" w:cs="Arial"/>
                <w:color w:val="434244"/>
              </w:rPr>
              <w:t>Signature</w:t>
            </w:r>
            <w:r w:rsidR="00340EA6" w:rsidRPr="00340EA6">
              <w:rPr>
                <w:rFonts w:ascii="Arial" w:eastAsia="Metric Regular" w:hAnsi="Arial" w:cs="Arial"/>
                <w:color w:val="434244"/>
              </w:rPr>
              <w:t>:</w:t>
            </w:r>
          </w:p>
        </w:tc>
        <w:tc>
          <w:tcPr>
            <w:tcW w:w="6747" w:type="dxa"/>
            <w:vAlign w:val="center"/>
          </w:tcPr>
          <w:p w14:paraId="4F633A1D" w14:textId="77777777" w:rsidR="00F17BDD" w:rsidRPr="00340EA6" w:rsidRDefault="00F17BDD" w:rsidP="00340EA6">
            <w:pPr>
              <w:spacing w:after="120"/>
              <w:ind w:right="-2693"/>
              <w:rPr>
                <w:rFonts w:ascii="Arial" w:eastAsia="Metric Regular" w:hAnsi="Arial" w:cs="Arial"/>
                <w:color w:val="155294"/>
              </w:rPr>
            </w:pPr>
          </w:p>
        </w:tc>
      </w:tr>
      <w:tr w:rsidR="00F17BDD" w:rsidRPr="00E772DA" w14:paraId="4F633A21" w14:textId="77777777" w:rsidTr="00340EA6">
        <w:trPr>
          <w:trHeight w:val="534"/>
        </w:trPr>
        <w:tc>
          <w:tcPr>
            <w:tcW w:w="2624" w:type="dxa"/>
            <w:shd w:val="clear" w:color="auto" w:fill="D9D9D9"/>
            <w:vAlign w:val="center"/>
          </w:tcPr>
          <w:p w14:paraId="4F633A1F" w14:textId="3FECAA1D" w:rsidR="00F17BDD" w:rsidRPr="00340EA6" w:rsidRDefault="00F17BDD" w:rsidP="00340EA6">
            <w:pPr>
              <w:spacing w:before="60" w:after="80"/>
              <w:ind w:right="-2693"/>
              <w:rPr>
                <w:rFonts w:ascii="Arial" w:eastAsia="Metric Regular" w:hAnsi="Arial" w:cs="Arial"/>
                <w:color w:val="434244"/>
              </w:rPr>
            </w:pPr>
            <w:r w:rsidRPr="00340EA6">
              <w:rPr>
                <w:rFonts w:ascii="Arial" w:eastAsia="Metric Regular" w:hAnsi="Arial" w:cs="Arial"/>
                <w:color w:val="434244"/>
              </w:rPr>
              <w:t>Member Number</w:t>
            </w:r>
            <w:r w:rsidR="00340EA6" w:rsidRPr="00340EA6">
              <w:rPr>
                <w:rFonts w:ascii="Arial" w:eastAsia="Metric Regular" w:hAnsi="Arial" w:cs="Arial"/>
                <w:color w:val="434244"/>
              </w:rPr>
              <w:t>:</w:t>
            </w:r>
          </w:p>
        </w:tc>
        <w:tc>
          <w:tcPr>
            <w:tcW w:w="6747" w:type="dxa"/>
            <w:vAlign w:val="center"/>
          </w:tcPr>
          <w:p w14:paraId="4F633A20" w14:textId="77777777" w:rsidR="00F17BDD" w:rsidRPr="00340EA6" w:rsidRDefault="00F17BDD" w:rsidP="00340EA6">
            <w:pPr>
              <w:spacing w:after="120"/>
              <w:ind w:right="-2693"/>
              <w:rPr>
                <w:rFonts w:ascii="Arial" w:eastAsia="Metric Regular" w:hAnsi="Arial" w:cs="Arial"/>
                <w:color w:val="155294"/>
              </w:rPr>
            </w:pPr>
          </w:p>
        </w:tc>
      </w:tr>
    </w:tbl>
    <w:p w14:paraId="4F633A22" w14:textId="77777777" w:rsidR="00F17BDD" w:rsidRPr="00A227D6" w:rsidRDefault="00F17BDD" w:rsidP="00F17BDD">
      <w:pPr>
        <w:keepNext/>
        <w:keepLines/>
        <w:spacing w:before="240" w:after="120" w:line="240" w:lineRule="auto"/>
        <w:ind w:right="-1561"/>
        <w:outlineLvl w:val="0"/>
        <w:rPr>
          <w:rFonts w:ascii="Arial" w:eastAsia="SimHei" w:hAnsi="Arial" w:cs="Arial"/>
          <w:color w:val="C00000"/>
          <w:sz w:val="28"/>
          <w:szCs w:val="32"/>
          <w:lang w:val="en-GB"/>
        </w:rPr>
      </w:pPr>
      <w:r w:rsidRPr="00A227D6">
        <w:rPr>
          <w:rFonts w:ascii="Arial" w:eastAsia="SimHei" w:hAnsi="Arial" w:cs="Arial"/>
          <w:color w:val="C00000"/>
          <w:sz w:val="28"/>
          <w:szCs w:val="32"/>
          <w:lang w:val="en-GB"/>
        </w:rPr>
        <w:t xml:space="preserve">LODGE YOUR PROXY </w:t>
      </w:r>
    </w:p>
    <w:p w14:paraId="74AEA991" w14:textId="728F7085" w:rsidR="00F17BDD" w:rsidRPr="00C50593" w:rsidRDefault="00F17BDD" w:rsidP="0006496C">
      <w:pPr>
        <w:spacing w:after="120" w:line="240" w:lineRule="auto"/>
        <w:ind w:right="-2128"/>
        <w:rPr>
          <w:rFonts w:ascii="Arial" w:eastAsia="Metric Regular" w:hAnsi="Arial" w:cs="Arial"/>
          <w:color w:val="434244"/>
        </w:rPr>
      </w:pPr>
      <w:r w:rsidRPr="00C50593">
        <w:rPr>
          <w:rFonts w:ascii="Arial" w:eastAsia="Metric Regular" w:hAnsi="Arial" w:cs="Arial"/>
          <w:b/>
          <w:bCs/>
        </w:rPr>
        <w:t>MAIL:</w:t>
      </w:r>
      <w:r w:rsidRPr="00C50593">
        <w:rPr>
          <w:rFonts w:ascii="Arial" w:eastAsia="Metric Regular" w:hAnsi="Arial" w:cs="Arial"/>
        </w:rPr>
        <w:t xml:space="preserve">  </w:t>
      </w:r>
      <w:r w:rsidR="000B6C1B" w:rsidRPr="00C50593">
        <w:rPr>
          <w:rFonts w:ascii="Arial" w:eastAsia="Metric Regular" w:hAnsi="Arial" w:cs="Arial"/>
        </w:rPr>
        <w:t>Board</w:t>
      </w:r>
      <w:r w:rsidR="0045199B" w:rsidRPr="00C50593">
        <w:rPr>
          <w:rFonts w:ascii="Arial" w:eastAsia="Metric Regular" w:hAnsi="Arial" w:cs="Arial"/>
        </w:rPr>
        <w:t xml:space="preserve"> </w:t>
      </w:r>
      <w:r w:rsidRPr="00C50593">
        <w:rPr>
          <w:rFonts w:ascii="Arial" w:eastAsia="Metric Regular" w:hAnsi="Arial" w:cs="Arial"/>
          <w:color w:val="434244"/>
        </w:rPr>
        <w:t xml:space="preserve">Secretary, JOY Melbourne Inc. </w:t>
      </w:r>
      <w:r w:rsidR="40DD70BC" w:rsidRPr="00C50593">
        <w:rPr>
          <w:rFonts w:ascii="Arial" w:eastAsia="Metric Regular" w:hAnsi="Arial" w:cs="Arial"/>
          <w:color w:val="434244"/>
        </w:rPr>
        <w:t>Victorian Pride Centre, Level 1</w:t>
      </w:r>
      <w:r w:rsidR="085E473A" w:rsidRPr="00C50593">
        <w:rPr>
          <w:rFonts w:ascii="Arial" w:eastAsia="Metric Regular" w:hAnsi="Arial" w:cs="Arial"/>
          <w:color w:val="434244"/>
        </w:rPr>
        <w:t>,</w:t>
      </w:r>
      <w:r w:rsidR="40DD70BC" w:rsidRPr="00C50593">
        <w:rPr>
          <w:rFonts w:ascii="Arial" w:eastAsia="Metric Regular" w:hAnsi="Arial" w:cs="Arial"/>
          <w:color w:val="434244"/>
        </w:rPr>
        <w:t xml:space="preserve"> 79-81 Fitzroy S</w:t>
      </w:r>
      <w:r w:rsidR="37BC8832" w:rsidRPr="00C50593">
        <w:rPr>
          <w:rFonts w:ascii="Arial" w:eastAsia="Metric Regular" w:hAnsi="Arial" w:cs="Arial"/>
          <w:color w:val="434244"/>
        </w:rPr>
        <w:t>t, St Kilda, 3182</w:t>
      </w:r>
    </w:p>
    <w:p w14:paraId="4F633A24" w14:textId="2661FA2E" w:rsidR="00F17BDD" w:rsidRPr="00C50593" w:rsidRDefault="00F17BDD" w:rsidP="0006496C">
      <w:pPr>
        <w:spacing w:after="120" w:line="240" w:lineRule="auto"/>
        <w:ind w:right="-2128"/>
        <w:rPr>
          <w:rFonts w:ascii="Arial" w:eastAsia="Metric Regular" w:hAnsi="Arial" w:cs="Arial"/>
          <w:color w:val="434244"/>
        </w:rPr>
      </w:pPr>
      <w:r w:rsidRPr="00C50593">
        <w:rPr>
          <w:rFonts w:ascii="Arial" w:eastAsia="Metric Regular" w:hAnsi="Arial" w:cs="Arial"/>
          <w:b/>
          <w:caps/>
        </w:rPr>
        <w:t>Email:</w:t>
      </w:r>
      <w:r w:rsidRPr="00C50593">
        <w:rPr>
          <w:rFonts w:ascii="Arial" w:eastAsia="Metric Regular" w:hAnsi="Arial" w:cs="Arial"/>
        </w:rPr>
        <w:t xml:space="preserve">  </w:t>
      </w:r>
      <w:hyperlink r:id="rId9" w:history="1">
        <w:r w:rsidRPr="00C50593">
          <w:rPr>
            <w:rFonts w:ascii="Arial" w:eastAsia="Metric Regular" w:hAnsi="Arial" w:cs="Arial"/>
            <w:color w:val="0000FF"/>
            <w:u w:val="single"/>
          </w:rPr>
          <w:t>secretary@joy.org.au</w:t>
        </w:r>
      </w:hyperlink>
      <w:r w:rsidR="000B6C1B" w:rsidRPr="00C50593">
        <w:rPr>
          <w:rFonts w:ascii="Arial" w:hAnsi="Arial" w:cs="Arial"/>
        </w:rPr>
        <w:t>.</w:t>
      </w:r>
      <w:r w:rsidRPr="00C50593">
        <w:rPr>
          <w:rFonts w:ascii="Arial" w:eastAsia="Metric Regular" w:hAnsi="Arial" w:cs="Arial"/>
          <w:color w:val="434244"/>
        </w:rPr>
        <w:t xml:space="preserve"> </w:t>
      </w:r>
      <w:r w:rsidR="000B6C1B" w:rsidRPr="00C50593">
        <w:rPr>
          <w:rFonts w:ascii="Arial" w:eastAsia="Metric Regular" w:hAnsi="Arial" w:cs="Arial"/>
          <w:color w:val="434244"/>
        </w:rPr>
        <w:t>T</w:t>
      </w:r>
      <w:r w:rsidRPr="00C50593">
        <w:rPr>
          <w:rFonts w:ascii="Arial" w:eastAsia="Metric Regular" w:hAnsi="Arial" w:cs="Arial"/>
          <w:color w:val="434244"/>
        </w:rPr>
        <w:t xml:space="preserve">he proxy form must be </w:t>
      </w:r>
      <w:r w:rsidR="007974B0" w:rsidRPr="00C50593">
        <w:rPr>
          <w:rFonts w:ascii="Arial" w:eastAsia="Metric Regular" w:hAnsi="Arial" w:cs="Arial"/>
          <w:color w:val="434244"/>
        </w:rPr>
        <w:t xml:space="preserve">electronically signed </w:t>
      </w:r>
      <w:r w:rsidR="00A776A5" w:rsidRPr="00C50593">
        <w:rPr>
          <w:rFonts w:ascii="Arial" w:eastAsia="Metric Regular" w:hAnsi="Arial" w:cs="Arial"/>
          <w:color w:val="434244"/>
        </w:rPr>
        <w:t>OR</w:t>
      </w:r>
      <w:r w:rsidR="007974B0" w:rsidRPr="00C50593">
        <w:rPr>
          <w:rFonts w:ascii="Arial" w:eastAsia="Metric Regular" w:hAnsi="Arial" w:cs="Arial"/>
          <w:color w:val="434244"/>
        </w:rPr>
        <w:t xml:space="preserve"> </w:t>
      </w:r>
      <w:r w:rsidRPr="00C50593">
        <w:rPr>
          <w:rFonts w:ascii="Arial" w:eastAsia="Metric Regular" w:hAnsi="Arial" w:cs="Arial"/>
          <w:color w:val="434244"/>
        </w:rPr>
        <w:t>printed, signed and scanned</w:t>
      </w:r>
      <w:r w:rsidR="00D955D0" w:rsidRPr="00C50593">
        <w:rPr>
          <w:rFonts w:ascii="Arial" w:eastAsia="Metric Regular" w:hAnsi="Arial" w:cs="Arial"/>
          <w:color w:val="434244"/>
        </w:rPr>
        <w:t>.</w:t>
      </w:r>
    </w:p>
    <w:p w14:paraId="4F633A25" w14:textId="0EC251EE" w:rsidR="00F17BDD" w:rsidRPr="00C50593" w:rsidRDefault="00F17BDD" w:rsidP="0006496C">
      <w:pPr>
        <w:spacing w:after="120" w:line="240" w:lineRule="auto"/>
        <w:ind w:right="-2128"/>
        <w:rPr>
          <w:rFonts w:ascii="Arial" w:eastAsia="Metric Regular" w:hAnsi="Arial" w:cs="Arial"/>
          <w:color w:val="434244"/>
        </w:rPr>
      </w:pPr>
      <w:r w:rsidRPr="00C50593">
        <w:rPr>
          <w:rFonts w:ascii="Arial" w:eastAsia="Metric Regular" w:hAnsi="Arial" w:cs="Arial"/>
          <w:color w:val="434244"/>
        </w:rPr>
        <w:t xml:space="preserve">Proxy form </w:t>
      </w:r>
      <w:r w:rsidRPr="00C50593">
        <w:rPr>
          <w:rFonts w:ascii="Arial" w:eastAsia="Metric Regular" w:hAnsi="Arial" w:cs="Arial"/>
          <w:b/>
          <w:bCs/>
          <w:color w:val="434244"/>
        </w:rPr>
        <w:t>must be received</w:t>
      </w:r>
      <w:r w:rsidRPr="00C50593">
        <w:rPr>
          <w:rFonts w:ascii="Arial" w:eastAsia="Metric Regular" w:hAnsi="Arial" w:cs="Arial"/>
          <w:color w:val="434244"/>
        </w:rPr>
        <w:t xml:space="preserve"> no later than </w:t>
      </w:r>
      <w:r w:rsidRPr="00C50593">
        <w:rPr>
          <w:rFonts w:ascii="Arial" w:eastAsia="Metric Regular" w:hAnsi="Arial" w:cs="Arial"/>
          <w:b/>
          <w:bCs/>
          <w:color w:val="434244"/>
        </w:rPr>
        <w:t>24 hours before</w:t>
      </w:r>
      <w:r w:rsidRPr="00C50593">
        <w:rPr>
          <w:rFonts w:ascii="Arial" w:eastAsia="Metric Regular" w:hAnsi="Arial" w:cs="Arial"/>
          <w:color w:val="434244"/>
        </w:rPr>
        <w:t xml:space="preserve"> the commencement of the meeting</w:t>
      </w:r>
      <w:r w:rsidR="007F2D0D" w:rsidRPr="00C50593">
        <w:rPr>
          <w:rFonts w:ascii="Arial" w:eastAsia="Metric Regular" w:hAnsi="Arial" w:cs="Arial"/>
          <w:color w:val="434244"/>
        </w:rPr>
        <w:t xml:space="preserve"> </w:t>
      </w:r>
      <w:r w:rsidR="000B6C1B" w:rsidRPr="00C50593">
        <w:rPr>
          <w:rFonts w:ascii="Arial" w:eastAsia="Metric Regular" w:hAnsi="Arial" w:cs="Arial"/>
          <w:color w:val="434244"/>
        </w:rPr>
        <w:t>(</w:t>
      </w:r>
      <w:r w:rsidR="007F2D0D" w:rsidRPr="00C50593">
        <w:rPr>
          <w:rFonts w:ascii="Arial" w:eastAsia="Metric Regular" w:hAnsi="Arial" w:cs="Arial"/>
          <w:color w:val="434244"/>
        </w:rPr>
        <w:t xml:space="preserve">by </w:t>
      </w:r>
      <w:r w:rsidR="32620397" w:rsidRPr="00C50593">
        <w:rPr>
          <w:rFonts w:ascii="Arial" w:eastAsia="Metric Regular" w:hAnsi="Arial" w:cs="Arial"/>
          <w:color w:val="434244"/>
        </w:rPr>
        <w:t>6</w:t>
      </w:r>
      <w:r w:rsidR="4FA8D651" w:rsidRPr="00C50593">
        <w:rPr>
          <w:rFonts w:ascii="Arial" w:eastAsia="Metric Regular" w:hAnsi="Arial" w:cs="Arial"/>
          <w:color w:val="434244"/>
        </w:rPr>
        <w:t>:</w:t>
      </w:r>
      <w:r w:rsidR="32620397" w:rsidRPr="00C50593">
        <w:rPr>
          <w:rFonts w:ascii="Arial" w:eastAsia="Metric Regular" w:hAnsi="Arial" w:cs="Arial"/>
          <w:color w:val="434244"/>
        </w:rPr>
        <w:t>30</w:t>
      </w:r>
      <w:r w:rsidR="000B6C1B" w:rsidRPr="00C50593">
        <w:rPr>
          <w:rFonts w:ascii="Arial" w:eastAsia="Metric Regular" w:hAnsi="Arial" w:cs="Arial"/>
          <w:color w:val="434244"/>
        </w:rPr>
        <w:t xml:space="preserve"> </w:t>
      </w:r>
      <w:r w:rsidR="007F2D0D" w:rsidRPr="00C50593">
        <w:rPr>
          <w:rFonts w:ascii="Arial" w:eastAsia="Metric Regular" w:hAnsi="Arial" w:cs="Arial"/>
          <w:color w:val="434244"/>
        </w:rPr>
        <w:t>pm on S</w:t>
      </w:r>
      <w:r w:rsidR="00404C42" w:rsidRPr="00C50593">
        <w:rPr>
          <w:rFonts w:ascii="Arial" w:eastAsia="Metric Regular" w:hAnsi="Arial" w:cs="Arial"/>
          <w:color w:val="434244"/>
        </w:rPr>
        <w:t>unday</w:t>
      </w:r>
      <w:r w:rsidR="007F2D0D" w:rsidRPr="00C50593">
        <w:rPr>
          <w:rFonts w:ascii="Arial" w:eastAsia="Metric Regular" w:hAnsi="Arial" w:cs="Arial"/>
          <w:color w:val="434244"/>
        </w:rPr>
        <w:t xml:space="preserve"> </w:t>
      </w:r>
      <w:r w:rsidR="000B6C1B" w:rsidRPr="00C50593">
        <w:rPr>
          <w:rFonts w:ascii="Arial" w:eastAsia="Metric Regular" w:hAnsi="Arial" w:cs="Arial"/>
          <w:color w:val="434244"/>
        </w:rPr>
        <w:t xml:space="preserve">23 </w:t>
      </w:r>
      <w:r w:rsidR="007F2D0D" w:rsidRPr="00C50593">
        <w:rPr>
          <w:rFonts w:ascii="Arial" w:eastAsia="Metric Regular" w:hAnsi="Arial" w:cs="Arial"/>
          <w:color w:val="434244"/>
        </w:rPr>
        <w:t>November 202</w:t>
      </w:r>
      <w:r w:rsidR="000B6C1B" w:rsidRPr="00C50593">
        <w:rPr>
          <w:rFonts w:ascii="Arial" w:eastAsia="Metric Regular" w:hAnsi="Arial" w:cs="Arial"/>
          <w:color w:val="434244"/>
        </w:rPr>
        <w:t>5</w:t>
      </w:r>
      <w:r w:rsidR="00D955D0" w:rsidRPr="00C50593">
        <w:rPr>
          <w:rFonts w:ascii="Arial" w:eastAsia="Metric Regular" w:hAnsi="Arial" w:cs="Arial"/>
          <w:color w:val="434244"/>
        </w:rPr>
        <w:t>)</w:t>
      </w:r>
      <w:r w:rsidRPr="00C50593">
        <w:rPr>
          <w:rFonts w:ascii="Arial" w:eastAsia="Metric Regular" w:hAnsi="Arial" w:cs="Arial"/>
          <w:color w:val="434244"/>
        </w:rPr>
        <w:t xml:space="preserve">. </w:t>
      </w:r>
      <w:r w:rsidR="007F2D0D" w:rsidRPr="00C50593">
        <w:rPr>
          <w:rFonts w:ascii="Arial" w:eastAsia="Metric Regular" w:hAnsi="Arial" w:cs="Arial"/>
          <w:color w:val="434244"/>
        </w:rPr>
        <w:t xml:space="preserve"> </w:t>
      </w:r>
      <w:r w:rsidRPr="00C50593">
        <w:rPr>
          <w:rFonts w:ascii="Arial" w:eastAsia="Metric Regular" w:hAnsi="Arial" w:cs="Arial"/>
          <w:color w:val="434244"/>
        </w:rPr>
        <w:t xml:space="preserve">Any proxy received after that time will be </w:t>
      </w:r>
      <w:r w:rsidR="00D955D0" w:rsidRPr="00C50593">
        <w:rPr>
          <w:rFonts w:ascii="Arial" w:eastAsia="Metric Regular" w:hAnsi="Arial" w:cs="Arial"/>
          <w:color w:val="434244"/>
        </w:rPr>
        <w:t>in</w:t>
      </w:r>
      <w:r w:rsidRPr="00C50593">
        <w:rPr>
          <w:rFonts w:ascii="Arial" w:eastAsia="Metric Regular" w:hAnsi="Arial" w:cs="Arial"/>
          <w:color w:val="434244"/>
        </w:rPr>
        <w:t xml:space="preserve">valid. </w:t>
      </w:r>
    </w:p>
    <w:p w14:paraId="4F633A26" w14:textId="77777777" w:rsidR="00F17BDD" w:rsidRPr="00C50593" w:rsidRDefault="00F17BDD" w:rsidP="0006496C">
      <w:pPr>
        <w:spacing w:after="0" w:line="240" w:lineRule="auto"/>
        <w:ind w:right="-2128"/>
        <w:jc w:val="both"/>
        <w:rPr>
          <w:rFonts w:ascii="Arial" w:eastAsia="Metric Regular" w:hAnsi="Arial" w:cs="Arial"/>
          <w:color w:val="434244"/>
        </w:rPr>
      </w:pPr>
    </w:p>
    <w:p w14:paraId="4F633A27" w14:textId="05084A17" w:rsidR="0060390A" w:rsidRPr="00C50593" w:rsidRDefault="00F17BDD" w:rsidP="0006496C">
      <w:pPr>
        <w:spacing w:after="0" w:line="240" w:lineRule="auto"/>
        <w:ind w:right="-2128"/>
        <w:rPr>
          <w:rFonts w:ascii="Arial" w:hAnsi="Arial" w:cs="Arial"/>
          <w:color w:val="434244"/>
          <w:sz w:val="18"/>
          <w:szCs w:val="18"/>
        </w:rPr>
      </w:pPr>
      <w:r w:rsidRPr="00C50593">
        <w:rPr>
          <w:rFonts w:ascii="Arial" w:eastAsia="Metric Regular" w:hAnsi="Arial" w:cs="Arial"/>
          <w:b/>
          <w:color w:val="434244"/>
          <w:sz w:val="18"/>
          <w:szCs w:val="18"/>
        </w:rPr>
        <w:t>*</w:t>
      </w:r>
      <w:r w:rsidRPr="00C50593">
        <w:rPr>
          <w:rFonts w:ascii="Arial" w:eastAsia="Metric Regular" w:hAnsi="Arial" w:cs="Arial"/>
          <w:color w:val="434244"/>
          <w:sz w:val="18"/>
          <w:szCs w:val="18"/>
        </w:rPr>
        <w:t xml:space="preserve">An eligible member is a natural or legal person who is a current financial member of JOY Melbourne Inc. and has been a member for at least </w:t>
      </w:r>
      <w:r w:rsidR="000B6C1B" w:rsidRPr="00C50593">
        <w:rPr>
          <w:rFonts w:ascii="Arial" w:eastAsia="Metric Regular" w:hAnsi="Arial" w:cs="Arial"/>
          <w:color w:val="434244"/>
          <w:sz w:val="18"/>
          <w:szCs w:val="18"/>
        </w:rPr>
        <w:t>six (</w:t>
      </w:r>
      <w:r w:rsidRPr="00C50593">
        <w:rPr>
          <w:rFonts w:ascii="Arial" w:eastAsia="Metric Regular" w:hAnsi="Arial" w:cs="Arial"/>
          <w:color w:val="434244"/>
          <w:sz w:val="18"/>
          <w:szCs w:val="18"/>
        </w:rPr>
        <w:t>6</w:t>
      </w:r>
      <w:r w:rsidR="000B6C1B" w:rsidRPr="00C50593">
        <w:rPr>
          <w:rFonts w:ascii="Arial" w:eastAsia="Metric Regular" w:hAnsi="Arial" w:cs="Arial"/>
          <w:color w:val="434244"/>
          <w:sz w:val="18"/>
          <w:szCs w:val="18"/>
        </w:rPr>
        <w:t>)</w:t>
      </w:r>
      <w:r w:rsidRPr="00C50593">
        <w:rPr>
          <w:rFonts w:ascii="Arial" w:eastAsia="Metric Regular" w:hAnsi="Arial" w:cs="Arial"/>
          <w:color w:val="434244"/>
          <w:sz w:val="18"/>
          <w:szCs w:val="18"/>
        </w:rPr>
        <w:t xml:space="preserve"> months </w:t>
      </w:r>
      <w:r w:rsidR="000B6C1B" w:rsidRPr="00C50593">
        <w:rPr>
          <w:rFonts w:ascii="Arial" w:eastAsia="Metric Regular" w:hAnsi="Arial" w:cs="Arial"/>
          <w:color w:val="434244"/>
          <w:sz w:val="18"/>
          <w:szCs w:val="18"/>
        </w:rPr>
        <w:t>before</w:t>
      </w:r>
      <w:r w:rsidRPr="00C50593">
        <w:rPr>
          <w:rFonts w:ascii="Arial" w:eastAsia="Metric Regular" w:hAnsi="Arial" w:cs="Arial"/>
          <w:color w:val="434244"/>
          <w:sz w:val="18"/>
          <w:szCs w:val="18"/>
        </w:rPr>
        <w:t xml:space="preserve"> the date of the Annual General Meeting.</w:t>
      </w:r>
    </w:p>
    <w:sectPr w:rsidR="0060390A" w:rsidRPr="00C50593" w:rsidSect="00100B01">
      <w:headerReference w:type="default" r:id="rId10"/>
      <w:footerReference w:type="default" r:id="rId11"/>
      <w:pgSz w:w="11906" w:h="16838"/>
      <w:pgMar w:top="2552" w:right="3402" w:bottom="1134" w:left="1276" w:header="709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3A6A" w14:textId="77777777" w:rsidR="00BD452E" w:rsidRDefault="00BD452E">
      <w:pPr>
        <w:spacing w:after="0" w:line="240" w:lineRule="auto"/>
      </w:pPr>
      <w:r>
        <w:separator/>
      </w:r>
    </w:p>
  </w:endnote>
  <w:endnote w:type="continuationSeparator" w:id="0">
    <w:p w14:paraId="01D02968" w14:textId="77777777" w:rsidR="00BD452E" w:rsidRDefault="00BD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ic Bold">
    <w:altName w:val="Arial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tric Regular">
    <w:altName w:val="Calibri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3A32" w14:textId="30424304" w:rsidR="0060390A" w:rsidRPr="001413C2" w:rsidRDefault="0060390A" w:rsidP="00C86642">
    <w:pPr>
      <w:pStyle w:val="Footer"/>
      <w:tabs>
        <w:tab w:val="clear" w:pos="4513"/>
        <w:tab w:val="center" w:pos="2694"/>
      </w:tabs>
      <w:ind w:right="-184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70EA" w14:textId="77777777" w:rsidR="00BD452E" w:rsidRDefault="00BD452E">
      <w:pPr>
        <w:spacing w:after="0" w:line="240" w:lineRule="auto"/>
      </w:pPr>
      <w:r>
        <w:separator/>
      </w:r>
    </w:p>
  </w:footnote>
  <w:footnote w:type="continuationSeparator" w:id="0">
    <w:p w14:paraId="06FDBC8E" w14:textId="77777777" w:rsidR="00BD452E" w:rsidRDefault="00BD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4E90" w14:textId="77777777" w:rsidR="009648D6" w:rsidRPr="004656DA" w:rsidRDefault="009648D6" w:rsidP="009648D6">
    <w:pPr>
      <w:pStyle w:val="Header-Heading"/>
      <w:rPr>
        <w:rFonts w:ascii="Arial" w:hAnsi="Arial" w:cs="Arial"/>
        <w:color w:val="C00000"/>
      </w:rPr>
    </w:pPr>
    <w:r w:rsidRPr="004656DA">
      <w:rPr>
        <w:rFonts w:ascii="Arial" w:hAnsi="Arial" w:cs="Arial"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E304F" wp14:editId="34D036DE">
              <wp:simplePos x="0" y="0"/>
              <wp:positionH relativeFrom="column">
                <wp:posOffset>4733471</wp:posOffset>
              </wp:positionH>
              <wp:positionV relativeFrom="paragraph">
                <wp:posOffset>-101872</wp:posOffset>
              </wp:positionV>
              <wp:extent cx="2041200" cy="1432800"/>
              <wp:effectExtent l="0" t="0" r="381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1200" cy="143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267692" w14:textId="77777777" w:rsidR="009648D6" w:rsidRDefault="009648D6" w:rsidP="009648D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7D208D" wp14:editId="6756A8EC">
                                <wp:extent cx="1488440" cy="1213485"/>
                                <wp:effectExtent l="0" t="0" r="0" b="571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88440" cy="12134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E30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2.7pt;margin-top:-8pt;width:160.7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" fillcolor="white [3201]" stroked="f" strokeweight=".5pt">
              <v:textbox>
                <w:txbxContent>
                  <w:p w14:paraId="2D267692" w14:textId="77777777" w:rsidR="009648D6" w:rsidRDefault="009648D6" w:rsidP="009648D6">
                    <w:r>
                      <w:rPr>
                        <w:noProof/>
                      </w:rPr>
                      <w:drawing>
                        <wp:inline distT="0" distB="0" distL="0" distR="0" wp14:anchorId="7C7D208D" wp14:editId="6756A8EC">
                          <wp:extent cx="1488440" cy="1213485"/>
                          <wp:effectExtent l="0" t="0" r="0" b="571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88440" cy="12134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656DA">
      <w:rPr>
        <w:rFonts w:ascii="Arial" w:hAnsi="Arial" w:cs="Arial"/>
        <w:color w:val="C00000"/>
      </w:rPr>
      <w:t>JOY 94.9</w:t>
    </w:r>
  </w:p>
  <w:p w14:paraId="1B21A236" w14:textId="77777777" w:rsidR="009648D6" w:rsidRPr="004656DA" w:rsidRDefault="009648D6" w:rsidP="009648D6">
    <w:pPr>
      <w:pStyle w:val="Header"/>
      <w:rPr>
        <w:rFonts w:ascii="Arial" w:hAnsi="Arial" w:cs="Arial"/>
        <w:sz w:val="20"/>
        <w:szCs w:val="20"/>
      </w:rPr>
    </w:pPr>
    <w:r w:rsidRPr="004656DA">
      <w:rPr>
        <w:rFonts w:ascii="Arial" w:hAnsi="Arial" w:cs="Arial"/>
        <w:sz w:val="20"/>
        <w:szCs w:val="20"/>
      </w:rPr>
      <w:t>Victorian Pride Centre,</w:t>
    </w:r>
  </w:p>
  <w:p w14:paraId="7458B86D" w14:textId="77777777" w:rsidR="009648D6" w:rsidRPr="004656DA" w:rsidRDefault="009648D6" w:rsidP="009648D6">
    <w:pPr>
      <w:pStyle w:val="Header"/>
      <w:rPr>
        <w:rFonts w:ascii="Arial" w:hAnsi="Arial" w:cs="Arial"/>
        <w:sz w:val="20"/>
        <w:szCs w:val="20"/>
      </w:rPr>
    </w:pPr>
    <w:r w:rsidRPr="004656DA">
      <w:rPr>
        <w:rFonts w:ascii="Arial" w:hAnsi="Arial" w:cs="Arial"/>
        <w:sz w:val="20"/>
        <w:szCs w:val="20"/>
      </w:rPr>
      <w:t>Level 1, 79-81 Fitzroy St,</w:t>
    </w:r>
  </w:p>
  <w:p w14:paraId="0AA81108" w14:textId="77777777" w:rsidR="009648D6" w:rsidRPr="004656DA" w:rsidRDefault="009648D6" w:rsidP="009648D6">
    <w:pPr>
      <w:pStyle w:val="Header"/>
      <w:rPr>
        <w:rFonts w:ascii="Arial" w:hAnsi="Arial" w:cs="Arial"/>
        <w:sz w:val="20"/>
        <w:szCs w:val="20"/>
      </w:rPr>
    </w:pPr>
    <w:r w:rsidRPr="004656DA">
      <w:rPr>
        <w:rFonts w:ascii="Arial" w:hAnsi="Arial" w:cs="Arial"/>
        <w:sz w:val="20"/>
        <w:szCs w:val="20"/>
      </w:rPr>
      <w:t>St Kilda, VIC, 3182</w:t>
    </w:r>
  </w:p>
  <w:p w14:paraId="6CA214E1" w14:textId="08C54EE3" w:rsidR="009648D6" w:rsidRPr="004656DA" w:rsidRDefault="009648D6" w:rsidP="009648D6">
    <w:pPr>
      <w:pStyle w:val="Header"/>
      <w:rPr>
        <w:rFonts w:ascii="Arial" w:hAnsi="Arial" w:cs="Arial"/>
        <w:sz w:val="20"/>
        <w:szCs w:val="20"/>
      </w:rPr>
    </w:pPr>
    <w:r w:rsidRPr="004656DA">
      <w:rPr>
        <w:rStyle w:val="Sunset"/>
        <w:rFonts w:ascii="Arial" w:hAnsi="Arial" w:cs="Arial"/>
        <w:color w:val="C00000"/>
        <w:sz w:val="20"/>
        <w:szCs w:val="20"/>
      </w:rPr>
      <w:t>T</w:t>
    </w:r>
    <w:r w:rsidRPr="004656DA">
      <w:rPr>
        <w:rFonts w:ascii="Arial" w:hAnsi="Arial" w:cs="Arial"/>
        <w:sz w:val="20"/>
        <w:szCs w:val="20"/>
      </w:rPr>
      <w:t xml:space="preserve"> 03 9267 6000</w:t>
    </w:r>
  </w:p>
  <w:p w14:paraId="2107E5B0" w14:textId="77777777" w:rsidR="009648D6" w:rsidRPr="004656DA" w:rsidRDefault="009648D6" w:rsidP="009648D6">
    <w:pPr>
      <w:pStyle w:val="Header"/>
      <w:rPr>
        <w:rFonts w:ascii="Arial" w:hAnsi="Arial" w:cs="Arial"/>
        <w:sz w:val="20"/>
        <w:szCs w:val="20"/>
      </w:rPr>
    </w:pPr>
    <w:r w:rsidRPr="004656DA">
      <w:rPr>
        <w:rFonts w:ascii="Arial" w:hAnsi="Arial" w:cs="Arial"/>
        <w:sz w:val="20"/>
        <w:szCs w:val="20"/>
      </w:rPr>
      <w:t>secretary@joy.org.au</w:t>
    </w:r>
  </w:p>
  <w:p w14:paraId="470364C8" w14:textId="77777777" w:rsidR="009648D6" w:rsidRPr="004656DA" w:rsidRDefault="009648D6" w:rsidP="009648D6">
    <w:pPr>
      <w:pStyle w:val="Header-Heading"/>
      <w:rPr>
        <w:rFonts w:ascii="Arial" w:hAnsi="Arial" w:cs="Arial"/>
        <w:color w:val="C00000"/>
      </w:rPr>
    </w:pPr>
    <w:r w:rsidRPr="004656DA">
      <w:rPr>
        <w:rFonts w:ascii="Arial" w:hAnsi="Arial" w:cs="Arial"/>
        <w:color w:val="C00000"/>
      </w:rPr>
      <w:t>joy.org.au</w:t>
    </w:r>
  </w:p>
  <w:p w14:paraId="4F633A31" w14:textId="7692FEBB" w:rsidR="0060390A" w:rsidRPr="005A04DF" w:rsidRDefault="0060390A" w:rsidP="00D62CBA">
    <w:pPr>
      <w:pStyle w:val="Header-Heading"/>
      <w:tabs>
        <w:tab w:val="left" w:pos="1200"/>
      </w:tabs>
      <w:rPr>
        <w:rFonts w:asciiTheme="minorHAnsi" w:hAnsiTheme="minorHAnsi"/>
        <w:color w:val="auto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DD"/>
    <w:rsid w:val="0006496C"/>
    <w:rsid w:val="000756B9"/>
    <w:rsid w:val="000B5FA2"/>
    <w:rsid w:val="000B6C1B"/>
    <w:rsid w:val="000D4FD8"/>
    <w:rsid w:val="000E4CA7"/>
    <w:rsid w:val="00100B01"/>
    <w:rsid w:val="001413C2"/>
    <w:rsid w:val="00141B06"/>
    <w:rsid w:val="001B3DA8"/>
    <w:rsid w:val="00311401"/>
    <w:rsid w:val="00340EA6"/>
    <w:rsid w:val="004001EA"/>
    <w:rsid w:val="00404C42"/>
    <w:rsid w:val="0045199B"/>
    <w:rsid w:val="004656DA"/>
    <w:rsid w:val="004873D0"/>
    <w:rsid w:val="00512905"/>
    <w:rsid w:val="00536AAD"/>
    <w:rsid w:val="00571082"/>
    <w:rsid w:val="005A04DF"/>
    <w:rsid w:val="0060390A"/>
    <w:rsid w:val="00614607"/>
    <w:rsid w:val="00672216"/>
    <w:rsid w:val="006C5DC1"/>
    <w:rsid w:val="00706E0D"/>
    <w:rsid w:val="007974B0"/>
    <w:rsid w:val="007C229A"/>
    <w:rsid w:val="007F2D0D"/>
    <w:rsid w:val="008018F8"/>
    <w:rsid w:val="00813F6F"/>
    <w:rsid w:val="009648D6"/>
    <w:rsid w:val="009A07BF"/>
    <w:rsid w:val="009A1432"/>
    <w:rsid w:val="009B209A"/>
    <w:rsid w:val="009B2AB5"/>
    <w:rsid w:val="00A227D6"/>
    <w:rsid w:val="00A3469C"/>
    <w:rsid w:val="00A77433"/>
    <w:rsid w:val="00A776A5"/>
    <w:rsid w:val="00A811F7"/>
    <w:rsid w:val="00AB0311"/>
    <w:rsid w:val="00AE7DDF"/>
    <w:rsid w:val="00B279E9"/>
    <w:rsid w:val="00B34367"/>
    <w:rsid w:val="00B46361"/>
    <w:rsid w:val="00B840FF"/>
    <w:rsid w:val="00BD452E"/>
    <w:rsid w:val="00BE53B5"/>
    <w:rsid w:val="00C50593"/>
    <w:rsid w:val="00C66342"/>
    <w:rsid w:val="00CC7760"/>
    <w:rsid w:val="00CE0E97"/>
    <w:rsid w:val="00D04087"/>
    <w:rsid w:val="00D955D0"/>
    <w:rsid w:val="00E003BF"/>
    <w:rsid w:val="00E772DA"/>
    <w:rsid w:val="00F17BDD"/>
    <w:rsid w:val="00F32C83"/>
    <w:rsid w:val="00F728E9"/>
    <w:rsid w:val="00F75A67"/>
    <w:rsid w:val="00FB5A80"/>
    <w:rsid w:val="085E473A"/>
    <w:rsid w:val="0B218CDE"/>
    <w:rsid w:val="10D782C8"/>
    <w:rsid w:val="14A341D9"/>
    <w:rsid w:val="1E4B5352"/>
    <w:rsid w:val="1E8DEC1E"/>
    <w:rsid w:val="25AA4047"/>
    <w:rsid w:val="2C7F9F55"/>
    <w:rsid w:val="32620397"/>
    <w:rsid w:val="32F801FA"/>
    <w:rsid w:val="3460D9D1"/>
    <w:rsid w:val="37BC8832"/>
    <w:rsid w:val="3AAA92A8"/>
    <w:rsid w:val="40DD70BC"/>
    <w:rsid w:val="4FA8D651"/>
    <w:rsid w:val="5606B1C2"/>
    <w:rsid w:val="5932E330"/>
    <w:rsid w:val="63DB3EBA"/>
    <w:rsid w:val="72259F49"/>
    <w:rsid w:val="78E2E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339FF"/>
  <w15:chartTrackingRefBased/>
  <w15:docId w15:val="{560D5CF8-7B7B-44CF-95D5-67CD68A4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BDD"/>
  </w:style>
  <w:style w:type="paragraph" w:styleId="Footer">
    <w:name w:val="footer"/>
    <w:basedOn w:val="Normal"/>
    <w:link w:val="FooterChar"/>
    <w:uiPriority w:val="99"/>
    <w:unhideWhenUsed/>
    <w:rsid w:val="00F1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BDD"/>
  </w:style>
  <w:style w:type="table" w:customStyle="1" w:styleId="TableGrid1">
    <w:name w:val="Table Grid1"/>
    <w:basedOn w:val="TableNormal"/>
    <w:next w:val="TableGrid"/>
    <w:uiPriority w:val="59"/>
    <w:rsid w:val="00F1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me">
    <w:name w:val="Frame"/>
    <w:basedOn w:val="TableNormal"/>
    <w:uiPriority w:val="99"/>
    <w:rsid w:val="00F17BDD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Header-Heading">
    <w:name w:val="Header - Heading"/>
    <w:basedOn w:val="Header"/>
    <w:link w:val="Header-HeadingChar"/>
    <w:qFormat/>
    <w:rsid w:val="00F17BDD"/>
    <w:pPr>
      <w:tabs>
        <w:tab w:val="clear" w:pos="4513"/>
        <w:tab w:val="clear" w:pos="9026"/>
        <w:tab w:val="left" w:pos="227"/>
      </w:tabs>
    </w:pPr>
    <w:rPr>
      <w:rFonts w:ascii="Metric Bold" w:hAnsi="Metric Bold"/>
      <w:color w:val="E4A900"/>
      <w:sz w:val="17"/>
    </w:rPr>
  </w:style>
  <w:style w:type="character" w:customStyle="1" w:styleId="Sunset">
    <w:name w:val="Sunset"/>
    <w:basedOn w:val="DefaultParagraphFont"/>
    <w:uiPriority w:val="1"/>
    <w:qFormat/>
    <w:rsid w:val="00F17BDD"/>
    <w:rPr>
      <w:noProof/>
      <w:color w:val="E4A900"/>
      <w:lang w:eastAsia="en-AU"/>
    </w:rPr>
  </w:style>
  <w:style w:type="character" w:customStyle="1" w:styleId="Header-HeadingChar">
    <w:name w:val="Header - Heading Char"/>
    <w:basedOn w:val="HeaderChar"/>
    <w:link w:val="Header-Heading"/>
    <w:rsid w:val="00F17BDD"/>
    <w:rPr>
      <w:rFonts w:ascii="Metric Bold" w:hAnsi="Metric Bold"/>
      <w:color w:val="E4A900"/>
      <w:sz w:val="17"/>
    </w:rPr>
  </w:style>
  <w:style w:type="table" w:styleId="TableGrid">
    <w:name w:val="Table Grid"/>
    <w:basedOn w:val="TableNormal"/>
    <w:uiPriority w:val="39"/>
    <w:rsid w:val="00F1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cretary@joy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5bc0f-1c61-42b3-8a7d-9b2247aac9e8">
      <Terms xmlns="http://schemas.microsoft.com/office/infopath/2007/PartnerControls"/>
    </lcf76f155ced4ddcb4097134ff3c332f>
    <TaxCatchAll xmlns="1df0e3fd-8964-409a-b869-c6513f0d2f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40D3F02051E4EAC0E92BD6C8787DA" ma:contentTypeVersion="18" ma:contentTypeDescription="Create a new document." ma:contentTypeScope="" ma:versionID="f2dd9a2b3e61585b972c8459cf254d60">
  <xsd:schema xmlns:xsd="http://www.w3.org/2001/XMLSchema" xmlns:xs="http://www.w3.org/2001/XMLSchema" xmlns:p="http://schemas.microsoft.com/office/2006/metadata/properties" xmlns:ns2="a495bc0f-1c61-42b3-8a7d-9b2247aac9e8" xmlns:ns3="1df0e3fd-8964-409a-b869-c6513f0d2f74" targetNamespace="http://schemas.microsoft.com/office/2006/metadata/properties" ma:root="true" ma:fieldsID="36fdd21bb134dcdd4504b1e1ba596a56" ns2:_="" ns3:_="">
    <xsd:import namespace="a495bc0f-1c61-42b3-8a7d-9b2247aac9e8"/>
    <xsd:import namespace="1df0e3fd-8964-409a-b869-c6513f0d2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5bc0f-1c61-42b3-8a7d-9b2247aac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42ea742-045f-494b-9395-e3b936a9f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0e3fd-8964-409a-b869-c6513f0d2f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23e6ed-90d2-4c5a-b9c1-996d17239df7}" ma:internalName="TaxCatchAll" ma:showField="CatchAllData" ma:web="1df0e3fd-8964-409a-b869-c6513f0d2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AF473-4234-46BB-894A-E37DAB0F882C}">
  <ds:schemaRefs>
    <ds:schemaRef ds:uri="http://schemas.microsoft.com/office/2006/metadata/properties"/>
    <ds:schemaRef ds:uri="http://schemas.microsoft.com/office/infopath/2007/PartnerControls"/>
    <ds:schemaRef ds:uri="a495bc0f-1c61-42b3-8a7d-9b2247aac9e8"/>
    <ds:schemaRef ds:uri="1df0e3fd-8964-409a-b869-c6513f0d2f74"/>
  </ds:schemaRefs>
</ds:datastoreItem>
</file>

<file path=customXml/itemProps2.xml><?xml version="1.0" encoding="utf-8"?>
<ds:datastoreItem xmlns:ds="http://schemas.openxmlformats.org/officeDocument/2006/customXml" ds:itemID="{37A679B2-5C11-47B1-9008-2309A5CB7F2B}"/>
</file>

<file path=customXml/itemProps3.xml><?xml version="1.0" encoding="utf-8"?>
<ds:datastoreItem xmlns:ds="http://schemas.openxmlformats.org/officeDocument/2006/customXml" ds:itemID="{85E6B12F-AB3C-4826-BAEA-3A7C4129B9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Hamilton</dc:creator>
  <cp:keywords/>
  <dc:description/>
  <cp:lastModifiedBy>Latham Smith</cp:lastModifiedBy>
  <cp:revision>16</cp:revision>
  <cp:lastPrinted>2024-11-08T10:44:00Z</cp:lastPrinted>
  <dcterms:created xsi:type="dcterms:W3CDTF">2024-11-08T10:47:00Z</dcterms:created>
  <dcterms:modified xsi:type="dcterms:W3CDTF">2025-11-01T06:10:00Z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0x010100C2040D3F02051E4EAC0E92BD6C8787DA</vt:lpwstr>
  </property>
  <property fmtid="{D5CDD505-2E9C-101B-9397-08002B2CF9AE}" pid="3" name="Order">
    <vt:r8>220600</vt:r8>
  </property>
  <property fmtid="{D5CDD505-2E9C-101B-9397-08002B2CF9AE}" pid="4" name="MediaServiceImageTags">
    <vt:lpwstr/>
  </property>
</Properties>
</file>